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B947E" w14:textId="77777777" w:rsidR="0037688B" w:rsidRDefault="0037688B" w:rsidP="0037688B">
      <w:pPr>
        <w:spacing w:after="0" w:line="240" w:lineRule="auto"/>
        <w:contextualSpacing/>
        <w:jc w:val="both"/>
        <w:rPr>
          <w:rFonts w:ascii="Arial" w:hAnsi="Arial" w:cs="Arial"/>
          <w:b/>
        </w:rPr>
      </w:pPr>
    </w:p>
    <w:p w14:paraId="6E441C4B" w14:textId="77777777" w:rsidR="0037688B" w:rsidRDefault="0037688B" w:rsidP="0037688B">
      <w:pPr>
        <w:spacing w:after="0" w:line="240" w:lineRule="auto"/>
        <w:contextualSpacing/>
        <w:jc w:val="both"/>
        <w:rPr>
          <w:rFonts w:ascii="Arial" w:hAnsi="Arial" w:cs="Arial"/>
          <w:b/>
        </w:rPr>
      </w:pPr>
    </w:p>
    <w:p w14:paraId="4C766EA5" w14:textId="77777777" w:rsidR="0037688B" w:rsidRDefault="0037688B" w:rsidP="0037688B">
      <w:pPr>
        <w:spacing w:after="0" w:line="240" w:lineRule="auto"/>
        <w:contextualSpacing/>
        <w:jc w:val="both"/>
        <w:rPr>
          <w:rFonts w:ascii="Arial" w:hAnsi="Arial" w:cs="Arial"/>
          <w:b/>
        </w:rPr>
      </w:pPr>
    </w:p>
    <w:p w14:paraId="1587F2D3" w14:textId="77777777" w:rsidR="0037688B" w:rsidRDefault="0037688B" w:rsidP="0037688B">
      <w:pPr>
        <w:spacing w:after="0" w:line="240" w:lineRule="auto"/>
        <w:contextualSpacing/>
        <w:jc w:val="both"/>
        <w:rPr>
          <w:rFonts w:ascii="Arial" w:hAnsi="Arial" w:cs="Arial"/>
          <w:b/>
        </w:rPr>
      </w:pPr>
    </w:p>
    <w:p w14:paraId="11C1B396" w14:textId="767F87C1" w:rsidR="0037688B" w:rsidRPr="00611CB6" w:rsidRDefault="0037688B" w:rsidP="0037688B">
      <w:pPr>
        <w:spacing w:after="0" w:line="240" w:lineRule="auto"/>
        <w:contextualSpacing/>
        <w:jc w:val="both"/>
        <w:rPr>
          <w:rFonts w:ascii="Arial" w:hAnsi="Arial" w:cs="Arial"/>
          <w:b/>
        </w:rPr>
      </w:pPr>
      <w:r w:rsidRPr="00611CB6">
        <w:rPr>
          <w:rFonts w:ascii="Arial" w:hAnsi="Arial" w:cs="Arial"/>
          <w:b/>
        </w:rPr>
        <w:t>ANNEX 2</w:t>
      </w:r>
    </w:p>
    <w:p w14:paraId="4F1347C6" w14:textId="77777777" w:rsidR="0037688B" w:rsidRPr="00611CB6" w:rsidRDefault="0037688B" w:rsidP="0037688B">
      <w:pPr>
        <w:spacing w:after="0" w:line="240" w:lineRule="auto"/>
        <w:contextualSpacing/>
        <w:jc w:val="both"/>
        <w:rPr>
          <w:rFonts w:ascii="Arial" w:hAnsi="Arial" w:cs="Arial"/>
          <w:b/>
        </w:rPr>
      </w:pPr>
    </w:p>
    <w:p w14:paraId="31B55F4E" w14:textId="77777777" w:rsidR="0037688B" w:rsidRPr="00611CB6" w:rsidRDefault="0037688B" w:rsidP="0037688B">
      <w:pPr>
        <w:pStyle w:val="Ttulo1"/>
        <w:spacing w:before="0" w:line="240" w:lineRule="auto"/>
        <w:jc w:val="both"/>
        <w:rPr>
          <w:rFonts w:ascii="Arial" w:hAnsi="Arial" w:cs="Arial"/>
          <w:b/>
          <w:color w:val="auto"/>
          <w:sz w:val="22"/>
          <w:szCs w:val="22"/>
          <w:u w:val="single"/>
        </w:rPr>
      </w:pPr>
      <w:bookmarkStart w:id="0" w:name="_Toc515953250"/>
      <w:r w:rsidRPr="00611CB6">
        <w:rPr>
          <w:rFonts w:ascii="Arial" w:hAnsi="Arial" w:cs="Arial"/>
          <w:b/>
          <w:color w:val="auto"/>
          <w:sz w:val="22"/>
          <w:szCs w:val="22"/>
          <w:u w:val="single"/>
        </w:rPr>
        <w:t xml:space="preserve">MODEL D’OFERTA </w:t>
      </w:r>
      <w:bookmarkEnd w:id="0"/>
    </w:p>
    <w:p w14:paraId="16160E27" w14:textId="77777777" w:rsidR="0037688B" w:rsidRPr="00611CB6" w:rsidRDefault="0037688B" w:rsidP="0037688B">
      <w:pPr>
        <w:pStyle w:val="Ttulo1"/>
        <w:spacing w:before="0" w:line="240" w:lineRule="auto"/>
        <w:jc w:val="center"/>
        <w:rPr>
          <w:rFonts w:ascii="Arial" w:hAnsi="Arial" w:cs="Arial"/>
          <w:b/>
          <w:color w:val="auto"/>
          <w:sz w:val="22"/>
          <w:szCs w:val="22"/>
          <w:u w:val="single"/>
        </w:rPr>
      </w:pPr>
      <w:bookmarkStart w:id="1" w:name="_Toc445719478"/>
      <w:bookmarkStart w:id="2" w:name="_Toc445719866"/>
      <w:bookmarkStart w:id="3" w:name="_Toc445806887"/>
      <w:bookmarkStart w:id="4" w:name="_Toc507759205"/>
    </w:p>
    <w:p w14:paraId="6729A756" w14:textId="77777777" w:rsidR="0037688B" w:rsidRPr="00611CB6" w:rsidRDefault="0037688B" w:rsidP="0037688B">
      <w:pPr>
        <w:pStyle w:val="Ttulo1"/>
        <w:spacing w:before="0" w:line="240" w:lineRule="auto"/>
        <w:jc w:val="center"/>
        <w:rPr>
          <w:rFonts w:ascii="Arial" w:hAnsi="Arial" w:cs="Arial"/>
          <w:b/>
          <w:color w:val="auto"/>
          <w:sz w:val="22"/>
          <w:szCs w:val="22"/>
          <w:u w:val="single"/>
        </w:rPr>
      </w:pPr>
      <w:r w:rsidRPr="00611CB6">
        <w:rPr>
          <w:rFonts w:ascii="Arial" w:hAnsi="Arial" w:cs="Arial"/>
          <w:b/>
          <w:color w:val="auto"/>
          <w:sz w:val="22"/>
          <w:szCs w:val="22"/>
          <w:u w:val="single"/>
        </w:rPr>
        <w:t>MODEL D’OFERTA ECONÒMICA</w:t>
      </w:r>
    </w:p>
    <w:p w14:paraId="44057EC9" w14:textId="77777777" w:rsidR="0037688B" w:rsidRPr="00611CB6" w:rsidRDefault="0037688B" w:rsidP="0037688B">
      <w:pPr>
        <w:spacing w:after="0" w:line="240" w:lineRule="auto"/>
        <w:contextualSpacing/>
        <w:jc w:val="both"/>
        <w:rPr>
          <w:rFonts w:ascii="Arial" w:hAnsi="Arial" w:cs="Arial"/>
        </w:rPr>
      </w:pPr>
    </w:p>
    <w:bookmarkEnd w:id="1"/>
    <w:bookmarkEnd w:id="2"/>
    <w:bookmarkEnd w:id="3"/>
    <w:bookmarkEnd w:id="4"/>
    <w:p w14:paraId="21DDB81E" w14:textId="77777777" w:rsidR="0037688B" w:rsidRPr="00611CB6" w:rsidRDefault="0037688B" w:rsidP="0037688B">
      <w:pPr>
        <w:spacing w:line="240" w:lineRule="auto"/>
        <w:contextualSpacing/>
        <w:jc w:val="both"/>
        <w:rPr>
          <w:rFonts w:ascii="Arial" w:eastAsia="Calibri" w:hAnsi="Arial" w:cs="Arial"/>
        </w:rPr>
      </w:pPr>
      <w:r w:rsidRPr="00611CB6">
        <w:rPr>
          <w:rFonts w:ascii="Arial" w:eastAsia="Calibri" w:hAnsi="Arial" w:cs="Arial"/>
        </w:rPr>
        <w:t>NOTA IMPORTANT: Els licitadors hauran de seguir estrictament el model d’oferta que es detalla a continuació, en cas contrari, la seva oferta podrà ser exclosa.</w:t>
      </w:r>
    </w:p>
    <w:p w14:paraId="51ED1B3B" w14:textId="77777777" w:rsidR="0037688B" w:rsidRPr="00611CB6" w:rsidRDefault="0037688B" w:rsidP="0037688B">
      <w:pPr>
        <w:spacing w:line="240" w:lineRule="auto"/>
        <w:contextualSpacing/>
        <w:jc w:val="both"/>
        <w:rPr>
          <w:rFonts w:ascii="Arial" w:eastAsia="Calibri" w:hAnsi="Arial" w:cs="Arial"/>
          <w:u w:val="single"/>
        </w:rPr>
      </w:pPr>
    </w:p>
    <w:p w14:paraId="103A9974" w14:textId="611D96E7" w:rsidR="0037688B" w:rsidRPr="00611CB6" w:rsidRDefault="0037688B" w:rsidP="0037688B">
      <w:pPr>
        <w:tabs>
          <w:tab w:val="left" w:pos="2581"/>
          <w:tab w:val="center" w:pos="4252"/>
        </w:tabs>
        <w:spacing w:line="240" w:lineRule="auto"/>
        <w:contextualSpacing/>
        <w:rPr>
          <w:rFonts w:ascii="Arial" w:eastAsia="Calibri" w:hAnsi="Arial" w:cs="Arial"/>
          <w:u w:val="single"/>
        </w:rPr>
      </w:pPr>
      <w:r>
        <w:rPr>
          <w:rFonts w:ascii="Arial" w:eastAsia="Calibri" w:hAnsi="Arial" w:cs="Arial"/>
          <w:u w:val="single"/>
        </w:rPr>
        <w:tab/>
      </w:r>
      <w:r>
        <w:rPr>
          <w:rFonts w:ascii="Arial" w:eastAsia="Calibri" w:hAnsi="Arial" w:cs="Arial"/>
          <w:u w:val="single"/>
        </w:rPr>
        <w:tab/>
      </w:r>
      <w:r w:rsidRPr="00611CB6">
        <w:rPr>
          <w:rFonts w:ascii="Arial" w:eastAsia="Calibri" w:hAnsi="Arial" w:cs="Arial"/>
          <w:u w:val="single"/>
        </w:rPr>
        <w:t>PROPOSICIÓ ECONÒMICA</w:t>
      </w:r>
    </w:p>
    <w:p w14:paraId="331DA3A6" w14:textId="77777777" w:rsidR="0037688B" w:rsidRPr="00611CB6" w:rsidRDefault="0037688B" w:rsidP="0037688B">
      <w:pPr>
        <w:spacing w:line="240" w:lineRule="auto"/>
        <w:contextualSpacing/>
        <w:jc w:val="center"/>
        <w:rPr>
          <w:rFonts w:ascii="Arial" w:eastAsia="Calibri" w:hAnsi="Arial" w:cs="Arial"/>
          <w:u w:val="single"/>
        </w:rPr>
      </w:pPr>
    </w:p>
    <w:p w14:paraId="131BED1A" w14:textId="77777777" w:rsidR="0037688B" w:rsidRPr="00611CB6" w:rsidRDefault="0037688B" w:rsidP="0037688B">
      <w:pPr>
        <w:spacing w:line="240" w:lineRule="auto"/>
        <w:contextualSpacing/>
        <w:jc w:val="center"/>
        <w:rPr>
          <w:rFonts w:ascii="Arial" w:eastAsia="Calibri" w:hAnsi="Arial" w:cs="Arial"/>
          <w:u w:val="single"/>
        </w:rPr>
      </w:pPr>
    </w:p>
    <w:p w14:paraId="3163B119" w14:textId="77777777" w:rsidR="0037688B" w:rsidRPr="00611CB6" w:rsidRDefault="0037688B" w:rsidP="0037688B">
      <w:pPr>
        <w:spacing w:line="240" w:lineRule="auto"/>
        <w:contextualSpacing/>
        <w:jc w:val="both"/>
        <w:rPr>
          <w:rFonts w:ascii="Arial" w:eastAsia="Calibri" w:hAnsi="Arial" w:cs="Arial"/>
        </w:rPr>
      </w:pPr>
      <w:r w:rsidRPr="00611CB6">
        <w:rPr>
          <w:rFonts w:ascii="Arial" w:eastAsia="Calibri" w:hAnsi="Arial" w:cs="Arial"/>
        </w:rPr>
        <w:t>"................................................ major d'edat, amb D.N.I. núm................ veí de .................................................... província de ............... amb domicili a.......................................................... de professió ............................en nom i representació de.................................... ..................................., presenta oferta en relació a la licitació per la contractació de _____________________, acceptant expressament el contingut i condicions del plec i de la licitació i, en el cas de ser adjudicatari, es compromet a executar-lo per les condicions econòmiques que es detallen a continuació :</w:t>
      </w:r>
    </w:p>
    <w:p w14:paraId="588DDDD4" w14:textId="77777777" w:rsidR="0037688B" w:rsidRPr="00611CB6" w:rsidRDefault="0037688B" w:rsidP="0037688B">
      <w:pPr>
        <w:spacing w:line="240" w:lineRule="auto"/>
        <w:contextualSpacing/>
        <w:jc w:val="both"/>
        <w:rPr>
          <w:rFonts w:ascii="Arial" w:eastAsia="Calibri" w:hAnsi="Arial" w:cs="Arial"/>
        </w:rPr>
      </w:pPr>
    </w:p>
    <w:p w14:paraId="5583EE5F" w14:textId="77777777" w:rsidR="0037688B" w:rsidRPr="00611CB6" w:rsidRDefault="0037688B" w:rsidP="0037688B">
      <w:pPr>
        <w:spacing w:after="0" w:line="240" w:lineRule="auto"/>
        <w:jc w:val="both"/>
        <w:rPr>
          <w:rFonts w:ascii="Arial" w:hAnsi="Arial" w:cs="Arial"/>
          <w:i/>
        </w:rPr>
      </w:pPr>
      <w:r w:rsidRPr="00611CB6">
        <w:rPr>
          <w:rFonts w:ascii="Arial" w:hAnsi="Arial" w:cs="Arial"/>
          <w:i/>
        </w:rPr>
        <w:t xml:space="preserve">Els licitadors presentaran </w:t>
      </w:r>
      <w:r w:rsidRPr="00611CB6">
        <w:rPr>
          <w:rFonts w:ascii="Arial" w:hAnsi="Arial" w:cs="Arial"/>
          <w:b/>
          <w:bCs/>
          <w:i/>
          <w:u w:val="single"/>
        </w:rPr>
        <w:t>un únic percentatge de descompte lineal i homogeni a aplicar</w:t>
      </w:r>
      <w:r w:rsidRPr="00611CB6">
        <w:rPr>
          <w:rFonts w:ascii="Arial" w:hAnsi="Arial" w:cs="Arial"/>
          <w:i/>
        </w:rPr>
        <w:t xml:space="preserve"> segons el següent model:</w:t>
      </w:r>
    </w:p>
    <w:p w14:paraId="415CA2FB" w14:textId="77777777" w:rsidR="0037688B" w:rsidRPr="00611CB6" w:rsidRDefault="0037688B" w:rsidP="0037688B">
      <w:pPr>
        <w:pStyle w:val="Prrafodelista"/>
        <w:rPr>
          <w:rFonts w:cs="Arial"/>
          <w:i/>
        </w:rPr>
      </w:pPr>
    </w:p>
    <w:tbl>
      <w:tblPr>
        <w:tblStyle w:val="Tablaconcuadrcula"/>
        <w:tblW w:w="8394"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395"/>
        <w:gridCol w:w="3999"/>
      </w:tblGrid>
      <w:tr w:rsidR="0037688B" w:rsidRPr="00611CB6" w14:paraId="34D6E698" w14:textId="77777777" w:rsidTr="00D56D77">
        <w:tc>
          <w:tcPr>
            <w:tcW w:w="4395" w:type="dxa"/>
            <w:shd w:val="clear" w:color="auto" w:fill="B7DFA8"/>
            <w:vAlign w:val="center"/>
          </w:tcPr>
          <w:p w14:paraId="19E54350" w14:textId="77777777" w:rsidR="0037688B" w:rsidRPr="00611CB6" w:rsidRDefault="0037688B" w:rsidP="00D56D77">
            <w:pPr>
              <w:pStyle w:val="Prrafodelista"/>
              <w:ind w:left="0"/>
              <w:rPr>
                <w:rFonts w:cs="Arial"/>
                <w:b/>
                <w:bCs/>
                <w:i/>
              </w:rPr>
            </w:pPr>
            <w:r w:rsidRPr="00611CB6">
              <w:rPr>
                <w:rFonts w:cs="Arial"/>
                <w:b/>
                <w:bCs/>
                <w:i/>
              </w:rPr>
              <w:t>Concepte</w:t>
            </w:r>
          </w:p>
        </w:tc>
        <w:tc>
          <w:tcPr>
            <w:tcW w:w="3999" w:type="dxa"/>
            <w:shd w:val="clear" w:color="auto" w:fill="B7DFA8"/>
            <w:vAlign w:val="center"/>
          </w:tcPr>
          <w:p w14:paraId="0B541C86" w14:textId="77777777" w:rsidR="0037688B" w:rsidRPr="00611CB6" w:rsidRDefault="0037688B" w:rsidP="00D56D77">
            <w:pPr>
              <w:jc w:val="center"/>
              <w:rPr>
                <w:rFonts w:ascii="Arial" w:hAnsi="Arial" w:cs="Arial"/>
                <w:b/>
                <w:bCs/>
                <w:i/>
              </w:rPr>
            </w:pPr>
            <w:r w:rsidRPr="00611CB6">
              <w:rPr>
                <w:rFonts w:ascii="Arial" w:hAnsi="Arial" w:cs="Arial"/>
                <w:b/>
                <w:bCs/>
                <w:i/>
              </w:rPr>
              <w:t>% de descompte que aplicarà sobre tots els preus indicats en el pressupost de licitació</w:t>
            </w:r>
          </w:p>
        </w:tc>
      </w:tr>
      <w:tr w:rsidR="0037688B" w:rsidRPr="00611CB6" w14:paraId="15228BAF" w14:textId="77777777" w:rsidTr="00D56D77">
        <w:trPr>
          <w:trHeight w:val="510"/>
        </w:trPr>
        <w:tc>
          <w:tcPr>
            <w:tcW w:w="4395" w:type="dxa"/>
            <w:vAlign w:val="center"/>
          </w:tcPr>
          <w:p w14:paraId="33592B9D" w14:textId="77777777" w:rsidR="0037688B" w:rsidRPr="00611CB6" w:rsidRDefault="0037688B" w:rsidP="00D56D77">
            <w:pPr>
              <w:jc w:val="both"/>
              <w:rPr>
                <w:rFonts w:ascii="Arial" w:hAnsi="Arial" w:cs="Arial"/>
                <w:b/>
                <w:bCs/>
              </w:rPr>
            </w:pPr>
            <w:r w:rsidRPr="00611CB6">
              <w:rPr>
                <w:rFonts w:ascii="Arial" w:hAnsi="Arial" w:cs="Arial"/>
                <w:b/>
                <w:bCs/>
              </w:rPr>
              <w:t>Subministrament de material informàtic, electrònic i de telecomunicacions  divers per Tecnologies de Negoci de Ferrocarrils de la Generalitat de Catalunya</w:t>
            </w:r>
          </w:p>
        </w:tc>
        <w:tc>
          <w:tcPr>
            <w:tcW w:w="3999" w:type="dxa"/>
            <w:vAlign w:val="center"/>
          </w:tcPr>
          <w:p w14:paraId="7EEAEA11" w14:textId="77777777" w:rsidR="0037688B" w:rsidRPr="00611CB6" w:rsidRDefault="0037688B" w:rsidP="00D56D77">
            <w:pPr>
              <w:pStyle w:val="Prrafodelista"/>
              <w:ind w:left="0"/>
              <w:jc w:val="center"/>
              <w:rPr>
                <w:rFonts w:cs="Arial"/>
                <w:i/>
              </w:rPr>
            </w:pPr>
            <w:r w:rsidRPr="00611CB6">
              <w:rPr>
                <w:rFonts w:cs="Arial"/>
                <w:i/>
                <w:color w:val="7F7F7F" w:themeColor="text1" w:themeTint="80"/>
              </w:rPr>
              <w:t xml:space="preserve">Indicar un </w:t>
            </w:r>
            <w:r w:rsidRPr="00611CB6">
              <w:rPr>
                <w:rFonts w:cs="Arial"/>
                <w:i/>
                <w:color w:val="7F7F7F" w:themeColor="text1" w:themeTint="80"/>
                <w:u w:val="single"/>
              </w:rPr>
              <w:t>ÚNIC</w:t>
            </w:r>
            <w:r w:rsidRPr="00611CB6">
              <w:rPr>
                <w:rFonts w:cs="Arial"/>
                <w:i/>
                <w:color w:val="7F7F7F" w:themeColor="text1" w:themeTint="80"/>
              </w:rPr>
              <w:t xml:space="preserve"> percentatge de descompte</w:t>
            </w:r>
          </w:p>
        </w:tc>
      </w:tr>
    </w:tbl>
    <w:p w14:paraId="695575A3" w14:textId="77777777" w:rsidR="0037688B" w:rsidRPr="00611CB6" w:rsidRDefault="0037688B" w:rsidP="0037688B">
      <w:pPr>
        <w:pStyle w:val="Prrafodelista"/>
        <w:ind w:left="0"/>
        <w:rPr>
          <w:rFonts w:cs="Arial"/>
          <w:i/>
        </w:rPr>
      </w:pPr>
    </w:p>
    <w:p w14:paraId="0E8EEFD8" w14:textId="77777777" w:rsidR="0037688B" w:rsidRPr="00611CB6" w:rsidRDefault="0037688B" w:rsidP="0037688B">
      <w:pPr>
        <w:pStyle w:val="Prrafodelista"/>
        <w:ind w:left="284"/>
        <w:rPr>
          <w:rFonts w:cs="Arial"/>
          <w:i/>
        </w:rPr>
      </w:pPr>
      <w:r w:rsidRPr="00611CB6">
        <w:rPr>
          <w:rFonts w:cs="Arial"/>
          <w:i/>
        </w:rPr>
        <w:t xml:space="preserve">*El </w:t>
      </w:r>
      <w:proofErr w:type="spellStart"/>
      <w:r w:rsidRPr="00611CB6">
        <w:rPr>
          <w:rFonts w:cs="Arial"/>
          <w:i/>
        </w:rPr>
        <w:t>percentatge</w:t>
      </w:r>
      <w:proofErr w:type="spellEnd"/>
      <w:r w:rsidRPr="00611CB6">
        <w:rPr>
          <w:rFonts w:cs="Arial"/>
          <w:i/>
        </w:rPr>
        <w:t xml:space="preserve"> de </w:t>
      </w:r>
      <w:proofErr w:type="spellStart"/>
      <w:r w:rsidRPr="00611CB6">
        <w:rPr>
          <w:rFonts w:cs="Arial"/>
          <w:i/>
        </w:rPr>
        <w:t>descompte</w:t>
      </w:r>
      <w:proofErr w:type="spellEnd"/>
      <w:r w:rsidRPr="00611CB6">
        <w:rPr>
          <w:rFonts w:cs="Arial"/>
          <w:i/>
        </w:rPr>
        <w:t xml:space="preserve"> </w:t>
      </w:r>
      <w:proofErr w:type="spellStart"/>
      <w:r w:rsidRPr="00611CB6">
        <w:rPr>
          <w:rFonts w:cs="Arial"/>
          <w:i/>
        </w:rPr>
        <w:t>ofertat</w:t>
      </w:r>
      <w:proofErr w:type="spellEnd"/>
      <w:r w:rsidRPr="00611CB6">
        <w:rPr>
          <w:rFonts w:cs="Arial"/>
          <w:i/>
        </w:rPr>
        <w:t xml:space="preserve"> es </w:t>
      </w:r>
      <w:proofErr w:type="spellStart"/>
      <w:r w:rsidRPr="00611CB6">
        <w:rPr>
          <w:rFonts w:cs="Arial"/>
          <w:i/>
        </w:rPr>
        <w:t>mantindrà</w:t>
      </w:r>
      <w:proofErr w:type="spellEnd"/>
      <w:r w:rsidRPr="00611CB6">
        <w:rPr>
          <w:rFonts w:cs="Arial"/>
          <w:i/>
        </w:rPr>
        <w:t xml:space="preserve"> </w:t>
      </w:r>
      <w:proofErr w:type="spellStart"/>
      <w:r w:rsidRPr="00611CB6">
        <w:rPr>
          <w:rFonts w:cs="Arial"/>
          <w:i/>
        </w:rPr>
        <w:t>durant</w:t>
      </w:r>
      <w:proofErr w:type="spellEnd"/>
      <w:r w:rsidRPr="00611CB6">
        <w:rPr>
          <w:rFonts w:cs="Arial"/>
          <w:i/>
        </w:rPr>
        <w:t xml:space="preserve"> tota la </w:t>
      </w:r>
      <w:proofErr w:type="spellStart"/>
      <w:r w:rsidRPr="00611CB6">
        <w:rPr>
          <w:rFonts w:cs="Arial"/>
          <w:i/>
        </w:rPr>
        <w:t>vigència</w:t>
      </w:r>
      <w:proofErr w:type="spellEnd"/>
      <w:r w:rsidRPr="00611CB6">
        <w:rPr>
          <w:rFonts w:cs="Arial"/>
          <w:i/>
        </w:rPr>
        <w:t xml:space="preserve"> del contracte. </w:t>
      </w:r>
    </w:p>
    <w:p w14:paraId="722199CE" w14:textId="77777777" w:rsidR="0037688B" w:rsidRPr="00611CB6" w:rsidRDefault="0037688B" w:rsidP="0037688B">
      <w:pPr>
        <w:spacing w:after="0" w:line="240" w:lineRule="auto"/>
        <w:jc w:val="both"/>
        <w:rPr>
          <w:rFonts w:ascii="Arial" w:hAnsi="Arial" w:cs="Arial"/>
          <w:i/>
        </w:rPr>
      </w:pPr>
      <w:r w:rsidRPr="00611CB6">
        <w:rPr>
          <w:rFonts w:ascii="Arial" w:hAnsi="Arial" w:cs="Arial"/>
          <w:i/>
        </w:rPr>
        <w:t xml:space="preserve">Aquest percentatge </w:t>
      </w:r>
      <w:proofErr w:type="spellStart"/>
      <w:r w:rsidRPr="00611CB6">
        <w:rPr>
          <w:rFonts w:ascii="Arial" w:hAnsi="Arial" w:cs="Arial"/>
          <w:i/>
        </w:rPr>
        <w:t>ofertat</w:t>
      </w:r>
      <w:proofErr w:type="spellEnd"/>
      <w:r w:rsidRPr="00611CB6">
        <w:rPr>
          <w:rFonts w:ascii="Arial" w:hAnsi="Arial" w:cs="Arial"/>
          <w:i/>
        </w:rPr>
        <w:t xml:space="preserve"> també serà d’aplicació sobre els preus establerts al catàleg de preus que es presenti pel cas que evolucioni el mercat. </w:t>
      </w:r>
    </w:p>
    <w:p w14:paraId="0E166F8C" w14:textId="77777777" w:rsidR="0037688B" w:rsidRPr="00611CB6" w:rsidRDefault="0037688B" w:rsidP="0037688B">
      <w:pPr>
        <w:spacing w:after="0" w:line="240" w:lineRule="auto"/>
        <w:jc w:val="both"/>
        <w:rPr>
          <w:rFonts w:ascii="Arial" w:hAnsi="Arial" w:cs="Arial"/>
          <w:i/>
        </w:rPr>
      </w:pPr>
    </w:p>
    <w:p w14:paraId="0DC1FD24" w14:textId="77777777" w:rsidR="0037688B" w:rsidRPr="00611CB6" w:rsidRDefault="0037688B" w:rsidP="0037688B">
      <w:pPr>
        <w:jc w:val="both"/>
        <w:rPr>
          <w:rFonts w:ascii="Arial" w:hAnsi="Arial" w:cs="Arial"/>
          <w:b/>
          <w:bCs/>
        </w:rPr>
      </w:pPr>
      <w:r w:rsidRPr="00611CB6">
        <w:rPr>
          <w:rFonts w:ascii="Arial" w:hAnsi="Arial" w:cs="Arial"/>
          <w:b/>
          <w:bCs/>
        </w:rPr>
        <w:t xml:space="preserve">El licitador que, </w:t>
      </w:r>
      <w:proofErr w:type="spellStart"/>
      <w:r w:rsidRPr="00611CB6">
        <w:rPr>
          <w:rFonts w:ascii="Arial" w:hAnsi="Arial" w:cs="Arial"/>
          <w:b/>
          <w:bCs/>
        </w:rPr>
        <w:t>oferti</w:t>
      </w:r>
      <w:proofErr w:type="spellEnd"/>
      <w:r w:rsidRPr="00611CB6">
        <w:rPr>
          <w:rFonts w:ascii="Arial" w:hAnsi="Arial" w:cs="Arial"/>
          <w:b/>
          <w:bCs/>
        </w:rPr>
        <w:t xml:space="preserve"> un descompte del 0%, serà exclòs.</w:t>
      </w:r>
    </w:p>
    <w:p w14:paraId="66191927" w14:textId="77777777" w:rsidR="0037688B" w:rsidRPr="00611CB6" w:rsidRDefault="0037688B" w:rsidP="0037688B">
      <w:pPr>
        <w:pStyle w:val="Sinespaciado"/>
        <w:tabs>
          <w:tab w:val="left" w:pos="890"/>
        </w:tabs>
        <w:contextualSpacing/>
        <w:jc w:val="both"/>
        <w:rPr>
          <w:rFonts w:ascii="Arial" w:hAnsi="Arial" w:cs="Arial"/>
          <w:u w:val="single"/>
        </w:rPr>
      </w:pPr>
      <w:bookmarkStart w:id="5" w:name="_Hlk213314408"/>
      <w:r w:rsidRPr="00611CB6">
        <w:rPr>
          <w:rFonts w:ascii="Arial" w:hAnsi="Arial" w:cs="Arial"/>
          <w:u w:val="single"/>
        </w:rPr>
        <w:t>Juntament amb l’oferta econòmica, els licitadors presentaran el seu catàleg oficial de preus dels subministraments que tinguin relació amb l’objecte de la licitació per al cas que s’hagi de recórrer al mateix. Aquests preus no seran objecte de valoració i estaran vigents durant tota la vigència del contracte.</w:t>
      </w:r>
    </w:p>
    <w:p w14:paraId="6BE6ED85" w14:textId="77777777" w:rsidR="0037688B" w:rsidRPr="00611CB6" w:rsidRDefault="0037688B" w:rsidP="0037688B">
      <w:pPr>
        <w:pStyle w:val="Sinespaciado"/>
        <w:tabs>
          <w:tab w:val="left" w:pos="890"/>
        </w:tabs>
        <w:contextualSpacing/>
        <w:jc w:val="both"/>
        <w:rPr>
          <w:rFonts w:ascii="Arial" w:hAnsi="Arial" w:cs="Arial"/>
          <w:u w:val="single"/>
        </w:rPr>
      </w:pPr>
    </w:p>
    <w:p w14:paraId="1532E6EE" w14:textId="77777777" w:rsidR="0037688B" w:rsidRPr="00611CB6" w:rsidRDefault="0037688B" w:rsidP="0037688B">
      <w:pPr>
        <w:pStyle w:val="Sinespaciado"/>
        <w:tabs>
          <w:tab w:val="left" w:pos="890"/>
        </w:tabs>
        <w:contextualSpacing/>
        <w:jc w:val="both"/>
        <w:rPr>
          <w:rFonts w:ascii="Arial" w:hAnsi="Arial" w:cs="Arial"/>
          <w:u w:val="single"/>
        </w:rPr>
      </w:pPr>
    </w:p>
    <w:p w14:paraId="5BB49A8D" w14:textId="4732F5E8" w:rsidR="0037688B" w:rsidRDefault="0037688B" w:rsidP="0037688B">
      <w:pPr>
        <w:pStyle w:val="Sinespaciado"/>
        <w:tabs>
          <w:tab w:val="left" w:pos="890"/>
        </w:tabs>
        <w:contextualSpacing/>
        <w:jc w:val="both"/>
      </w:pPr>
      <w:r w:rsidRPr="00611CB6">
        <w:rPr>
          <w:rFonts w:ascii="Arial" w:hAnsi="Arial" w:cs="Arial"/>
          <w:i/>
          <w:iCs/>
        </w:rPr>
        <w:t>(Signat electrònicament)</w:t>
      </w:r>
      <w:bookmarkEnd w:id="5"/>
    </w:p>
    <w:sectPr w:rsidR="0037688B">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38B07" w14:textId="77777777" w:rsidR="0079576A" w:rsidRDefault="0079576A" w:rsidP="0037688B">
      <w:pPr>
        <w:spacing w:after="0" w:line="240" w:lineRule="auto"/>
      </w:pPr>
      <w:r>
        <w:separator/>
      </w:r>
    </w:p>
  </w:endnote>
  <w:endnote w:type="continuationSeparator" w:id="0">
    <w:p w14:paraId="0D953459" w14:textId="77777777" w:rsidR="0079576A" w:rsidRDefault="0079576A" w:rsidP="00376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F2AEA" w14:textId="77777777" w:rsidR="0079576A" w:rsidRDefault="0079576A" w:rsidP="0037688B">
      <w:pPr>
        <w:spacing w:after="0" w:line="240" w:lineRule="auto"/>
      </w:pPr>
      <w:r>
        <w:separator/>
      </w:r>
    </w:p>
  </w:footnote>
  <w:footnote w:type="continuationSeparator" w:id="0">
    <w:p w14:paraId="1D95E3A2" w14:textId="77777777" w:rsidR="0079576A" w:rsidRDefault="0079576A" w:rsidP="003768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6D49E" w14:textId="57BAF6F5" w:rsidR="0037688B" w:rsidRPr="0037688B" w:rsidRDefault="0037688B" w:rsidP="0037688B">
    <w:pPr>
      <w:pStyle w:val="Encabezado"/>
    </w:pPr>
    <w:r w:rsidRPr="00A215DB">
      <w:rPr>
        <w:noProof/>
        <w:lang w:val="es-ES" w:eastAsia="es-ES"/>
      </w:rPr>
      <w:drawing>
        <wp:anchor distT="0" distB="0" distL="114300" distR="114300" simplePos="0" relativeHeight="251658240" behindDoc="1" locked="0" layoutInCell="1" allowOverlap="1" wp14:anchorId="3AA0E88D" wp14:editId="54481A6A">
          <wp:simplePos x="0" y="0"/>
          <wp:positionH relativeFrom="column">
            <wp:posOffset>-756751</wp:posOffset>
          </wp:positionH>
          <wp:positionV relativeFrom="paragraph">
            <wp:posOffset>-382673</wp:posOffset>
          </wp:positionV>
          <wp:extent cx="6717365" cy="1717288"/>
          <wp:effectExtent l="0" t="0" r="7620" b="0"/>
          <wp:wrapNone/>
          <wp:docPr id="2140853576" name="Imagen 1" descr="The image displays the logo of the FGC, which stands for Ferrocarriles de la Generalitat de Catalunya, a regional railway company in Catalonia, Spai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853576" name="Imagen 1" descr="The image displays the logo of the FGC, which stands for Ferrocarriles de la Generalitat de Catalunya, a regional railway company in Catalonia, Spain.&#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7341" cy="17223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88B"/>
    <w:rsid w:val="0037688B"/>
    <w:rsid w:val="0079527C"/>
    <w:rsid w:val="007957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ED81F"/>
  <w15:chartTrackingRefBased/>
  <w15:docId w15:val="{3E762043-4A39-421E-924E-D414B80A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88B"/>
    <w:pPr>
      <w:spacing w:line="259" w:lineRule="auto"/>
    </w:pPr>
    <w:rPr>
      <w:rFonts w:ascii="Calibri" w:eastAsia="Times New Roman" w:hAnsi="Calibri" w:cs="Times New Roman"/>
      <w:kern w:val="0"/>
      <w:sz w:val="22"/>
      <w:szCs w:val="22"/>
      <w:lang w:val="ca-ES"/>
      <w14:ligatures w14:val="none"/>
    </w:rPr>
  </w:style>
  <w:style w:type="paragraph" w:styleId="Ttulo1">
    <w:name w:val="heading 1"/>
    <w:basedOn w:val="Normal"/>
    <w:next w:val="Normal"/>
    <w:link w:val="Ttulo1Car"/>
    <w:uiPriority w:val="9"/>
    <w:qFormat/>
    <w:rsid w:val="0037688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s-ES"/>
      <w14:ligatures w14:val="standardContextual"/>
    </w:rPr>
  </w:style>
  <w:style w:type="paragraph" w:styleId="Ttulo2">
    <w:name w:val="heading 2"/>
    <w:basedOn w:val="Normal"/>
    <w:next w:val="Normal"/>
    <w:link w:val="Ttulo2Car"/>
    <w:uiPriority w:val="9"/>
    <w:semiHidden/>
    <w:unhideWhenUsed/>
    <w:qFormat/>
    <w:rsid w:val="0037688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s-ES"/>
      <w14:ligatures w14:val="standardContextual"/>
    </w:rPr>
  </w:style>
  <w:style w:type="paragraph" w:styleId="Ttulo3">
    <w:name w:val="heading 3"/>
    <w:basedOn w:val="Normal"/>
    <w:next w:val="Normal"/>
    <w:link w:val="Ttulo3Car"/>
    <w:uiPriority w:val="9"/>
    <w:semiHidden/>
    <w:unhideWhenUsed/>
    <w:qFormat/>
    <w:rsid w:val="0037688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s-ES"/>
      <w14:ligatures w14:val="standardContextual"/>
    </w:rPr>
  </w:style>
  <w:style w:type="paragraph" w:styleId="Ttulo4">
    <w:name w:val="heading 4"/>
    <w:basedOn w:val="Normal"/>
    <w:next w:val="Normal"/>
    <w:link w:val="Ttulo4Car"/>
    <w:uiPriority w:val="9"/>
    <w:semiHidden/>
    <w:unhideWhenUsed/>
    <w:qFormat/>
    <w:rsid w:val="0037688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s-ES"/>
      <w14:ligatures w14:val="standardContextual"/>
    </w:rPr>
  </w:style>
  <w:style w:type="paragraph" w:styleId="Ttulo5">
    <w:name w:val="heading 5"/>
    <w:basedOn w:val="Normal"/>
    <w:next w:val="Normal"/>
    <w:link w:val="Ttulo5Car"/>
    <w:uiPriority w:val="9"/>
    <w:semiHidden/>
    <w:unhideWhenUsed/>
    <w:qFormat/>
    <w:rsid w:val="0037688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s-ES"/>
      <w14:ligatures w14:val="standardContextual"/>
    </w:rPr>
  </w:style>
  <w:style w:type="paragraph" w:styleId="Ttulo6">
    <w:name w:val="heading 6"/>
    <w:basedOn w:val="Normal"/>
    <w:next w:val="Normal"/>
    <w:link w:val="Ttulo6Car"/>
    <w:uiPriority w:val="9"/>
    <w:semiHidden/>
    <w:unhideWhenUsed/>
    <w:qFormat/>
    <w:rsid w:val="0037688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s-ES"/>
      <w14:ligatures w14:val="standardContextual"/>
    </w:rPr>
  </w:style>
  <w:style w:type="paragraph" w:styleId="Ttulo7">
    <w:name w:val="heading 7"/>
    <w:basedOn w:val="Normal"/>
    <w:next w:val="Normal"/>
    <w:link w:val="Ttulo7Car"/>
    <w:uiPriority w:val="9"/>
    <w:semiHidden/>
    <w:unhideWhenUsed/>
    <w:qFormat/>
    <w:rsid w:val="0037688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s-ES"/>
      <w14:ligatures w14:val="standardContextual"/>
    </w:rPr>
  </w:style>
  <w:style w:type="paragraph" w:styleId="Ttulo8">
    <w:name w:val="heading 8"/>
    <w:basedOn w:val="Normal"/>
    <w:next w:val="Normal"/>
    <w:link w:val="Ttulo8Car"/>
    <w:uiPriority w:val="9"/>
    <w:semiHidden/>
    <w:unhideWhenUsed/>
    <w:qFormat/>
    <w:rsid w:val="0037688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s-ES"/>
      <w14:ligatures w14:val="standardContextual"/>
    </w:rPr>
  </w:style>
  <w:style w:type="paragraph" w:styleId="Ttulo9">
    <w:name w:val="heading 9"/>
    <w:basedOn w:val="Normal"/>
    <w:next w:val="Normal"/>
    <w:link w:val="Ttulo9Car"/>
    <w:uiPriority w:val="9"/>
    <w:semiHidden/>
    <w:unhideWhenUsed/>
    <w:qFormat/>
    <w:rsid w:val="0037688B"/>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s-E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7688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7688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7688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7688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7688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7688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7688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7688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7688B"/>
    <w:rPr>
      <w:rFonts w:eastAsiaTheme="majorEastAsia" w:cstheme="majorBidi"/>
      <w:color w:val="272727" w:themeColor="text1" w:themeTint="D8"/>
    </w:rPr>
  </w:style>
  <w:style w:type="paragraph" w:styleId="Ttulo">
    <w:name w:val="Title"/>
    <w:basedOn w:val="Normal"/>
    <w:next w:val="Normal"/>
    <w:link w:val="TtuloCar"/>
    <w:uiPriority w:val="10"/>
    <w:qFormat/>
    <w:rsid w:val="0037688B"/>
    <w:pPr>
      <w:spacing w:after="80" w:line="240" w:lineRule="auto"/>
      <w:contextualSpacing/>
    </w:pPr>
    <w:rPr>
      <w:rFonts w:asciiTheme="majorHAnsi" w:eastAsiaTheme="majorEastAsia" w:hAnsiTheme="majorHAnsi" w:cstheme="majorBidi"/>
      <w:spacing w:val="-10"/>
      <w:kern w:val="28"/>
      <w:sz w:val="56"/>
      <w:szCs w:val="56"/>
      <w:lang w:val="es-ES"/>
      <w14:ligatures w14:val="standardContextual"/>
    </w:rPr>
  </w:style>
  <w:style w:type="character" w:customStyle="1" w:styleId="TtuloCar">
    <w:name w:val="Título Car"/>
    <w:basedOn w:val="Fuentedeprrafopredeter"/>
    <w:link w:val="Ttulo"/>
    <w:uiPriority w:val="10"/>
    <w:rsid w:val="0037688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7688B"/>
    <w:pPr>
      <w:numPr>
        <w:ilvl w:val="1"/>
      </w:numPr>
      <w:spacing w:line="278" w:lineRule="auto"/>
    </w:pPr>
    <w:rPr>
      <w:rFonts w:asciiTheme="minorHAnsi" w:eastAsiaTheme="majorEastAsia" w:hAnsiTheme="minorHAnsi" w:cstheme="majorBidi"/>
      <w:color w:val="595959" w:themeColor="text1" w:themeTint="A6"/>
      <w:spacing w:val="15"/>
      <w:kern w:val="2"/>
      <w:sz w:val="28"/>
      <w:szCs w:val="28"/>
      <w:lang w:val="es-ES"/>
      <w14:ligatures w14:val="standardContextual"/>
    </w:rPr>
  </w:style>
  <w:style w:type="character" w:customStyle="1" w:styleId="SubttuloCar">
    <w:name w:val="Subtítulo Car"/>
    <w:basedOn w:val="Fuentedeprrafopredeter"/>
    <w:link w:val="Subttulo"/>
    <w:uiPriority w:val="11"/>
    <w:rsid w:val="0037688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7688B"/>
    <w:pPr>
      <w:spacing w:before="160" w:line="278" w:lineRule="auto"/>
      <w:jc w:val="center"/>
    </w:pPr>
    <w:rPr>
      <w:rFonts w:asciiTheme="minorHAnsi" w:eastAsiaTheme="minorHAnsi" w:hAnsiTheme="minorHAnsi" w:cstheme="minorBidi"/>
      <w:i/>
      <w:iCs/>
      <w:color w:val="404040" w:themeColor="text1" w:themeTint="BF"/>
      <w:kern w:val="2"/>
      <w:sz w:val="24"/>
      <w:szCs w:val="24"/>
      <w:lang w:val="es-ES"/>
      <w14:ligatures w14:val="standardContextual"/>
    </w:rPr>
  </w:style>
  <w:style w:type="character" w:customStyle="1" w:styleId="CitaCar">
    <w:name w:val="Cita Car"/>
    <w:basedOn w:val="Fuentedeprrafopredeter"/>
    <w:link w:val="Cita"/>
    <w:uiPriority w:val="29"/>
    <w:rsid w:val="0037688B"/>
    <w:rPr>
      <w:i/>
      <w:iCs/>
      <w:color w:val="404040" w:themeColor="text1" w:themeTint="BF"/>
    </w:rPr>
  </w:style>
  <w:style w:type="paragraph" w:styleId="Prrafodelista">
    <w:name w:val="List Paragraph"/>
    <w:aliases w:val="List Paragraph,lista sin numerar,párrafo numerado,párrafo de lista1,ute lista con guiones sin numerar,normal lista,negrita,List1"/>
    <w:basedOn w:val="Normal"/>
    <w:link w:val="PrrafodelistaCar"/>
    <w:uiPriority w:val="34"/>
    <w:qFormat/>
    <w:rsid w:val="0037688B"/>
    <w:pPr>
      <w:spacing w:line="278" w:lineRule="auto"/>
      <w:ind w:left="720"/>
      <w:contextualSpacing/>
    </w:pPr>
    <w:rPr>
      <w:rFonts w:asciiTheme="minorHAnsi" w:eastAsiaTheme="minorHAnsi" w:hAnsiTheme="minorHAnsi" w:cstheme="minorBidi"/>
      <w:kern w:val="2"/>
      <w:sz w:val="24"/>
      <w:szCs w:val="24"/>
      <w:lang w:val="es-ES"/>
      <w14:ligatures w14:val="standardContextual"/>
    </w:rPr>
  </w:style>
  <w:style w:type="character" w:styleId="nfasisintenso">
    <w:name w:val="Intense Emphasis"/>
    <w:basedOn w:val="Fuentedeprrafopredeter"/>
    <w:uiPriority w:val="21"/>
    <w:qFormat/>
    <w:rsid w:val="0037688B"/>
    <w:rPr>
      <w:i/>
      <w:iCs/>
      <w:color w:val="0F4761" w:themeColor="accent1" w:themeShade="BF"/>
    </w:rPr>
  </w:style>
  <w:style w:type="paragraph" w:styleId="Citadestacada">
    <w:name w:val="Intense Quote"/>
    <w:basedOn w:val="Normal"/>
    <w:next w:val="Normal"/>
    <w:link w:val="CitadestacadaCar"/>
    <w:uiPriority w:val="30"/>
    <w:qFormat/>
    <w:rsid w:val="0037688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s-ES"/>
      <w14:ligatures w14:val="standardContextual"/>
    </w:rPr>
  </w:style>
  <w:style w:type="character" w:customStyle="1" w:styleId="CitadestacadaCar">
    <w:name w:val="Cita destacada Car"/>
    <w:basedOn w:val="Fuentedeprrafopredeter"/>
    <w:link w:val="Citadestacada"/>
    <w:uiPriority w:val="30"/>
    <w:rsid w:val="0037688B"/>
    <w:rPr>
      <w:i/>
      <w:iCs/>
      <w:color w:val="0F4761" w:themeColor="accent1" w:themeShade="BF"/>
    </w:rPr>
  </w:style>
  <w:style w:type="character" w:styleId="Referenciaintensa">
    <w:name w:val="Intense Reference"/>
    <w:basedOn w:val="Fuentedeprrafopredeter"/>
    <w:uiPriority w:val="32"/>
    <w:qFormat/>
    <w:rsid w:val="0037688B"/>
    <w:rPr>
      <w:b/>
      <w:bCs/>
      <w:smallCaps/>
      <w:color w:val="0F4761" w:themeColor="accent1" w:themeShade="BF"/>
      <w:spacing w:val="5"/>
    </w:rPr>
  </w:style>
  <w:style w:type="table" w:styleId="Tablaconcuadrcula">
    <w:name w:val="Table Grid"/>
    <w:basedOn w:val="Tablanormal"/>
    <w:uiPriority w:val="39"/>
    <w:rsid w:val="0037688B"/>
    <w:pPr>
      <w:spacing w:after="0" w:line="240" w:lineRule="auto"/>
    </w:pPr>
    <w:rPr>
      <w:rFonts w:ascii="Calibri" w:eastAsia="Times New Roman" w:hAnsi="Calibri" w:cs="Times New Roman"/>
      <w:kern w:val="0"/>
      <w:sz w:val="20"/>
      <w:szCs w:val="20"/>
      <w:lang w:val="ca-ES" w:eastAsia="ca-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Paragraph Car,lista sin numerar Car,párrafo numerado Car,párrafo de lista1 Car,ute lista con guiones sin numerar Car,normal lista Car,negrita Car,List1 Car"/>
    <w:link w:val="Prrafodelista"/>
    <w:uiPriority w:val="34"/>
    <w:qFormat/>
    <w:locked/>
    <w:rsid w:val="0037688B"/>
  </w:style>
  <w:style w:type="paragraph" w:styleId="Sinespaciado">
    <w:name w:val="No Spacing"/>
    <w:aliases w:val="Text,No line spacing"/>
    <w:uiPriority w:val="1"/>
    <w:qFormat/>
    <w:rsid w:val="0037688B"/>
    <w:pPr>
      <w:spacing w:after="0" w:line="240" w:lineRule="auto"/>
    </w:pPr>
    <w:rPr>
      <w:rFonts w:ascii="Calibri" w:eastAsia="Calibri" w:hAnsi="Calibri" w:cs="Times New Roman"/>
      <w:kern w:val="0"/>
      <w:sz w:val="22"/>
      <w:szCs w:val="22"/>
      <w:lang w:val="ca-ES"/>
      <w14:ligatures w14:val="none"/>
    </w:rPr>
  </w:style>
  <w:style w:type="paragraph" w:styleId="Encabezado">
    <w:name w:val="header"/>
    <w:basedOn w:val="Normal"/>
    <w:link w:val="EncabezadoCar"/>
    <w:uiPriority w:val="99"/>
    <w:unhideWhenUsed/>
    <w:rsid w:val="0037688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7688B"/>
    <w:rPr>
      <w:rFonts w:ascii="Calibri" w:eastAsia="Times New Roman" w:hAnsi="Calibri" w:cs="Times New Roman"/>
      <w:kern w:val="0"/>
      <w:sz w:val="22"/>
      <w:szCs w:val="22"/>
      <w:lang w:val="ca-ES"/>
      <w14:ligatures w14:val="none"/>
    </w:rPr>
  </w:style>
  <w:style w:type="paragraph" w:styleId="Piedepgina">
    <w:name w:val="footer"/>
    <w:basedOn w:val="Normal"/>
    <w:link w:val="PiedepginaCar"/>
    <w:uiPriority w:val="99"/>
    <w:unhideWhenUsed/>
    <w:rsid w:val="0037688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7688B"/>
    <w:rPr>
      <w:rFonts w:ascii="Calibri" w:eastAsia="Times New Roman" w:hAnsi="Calibri" w:cs="Times New Roman"/>
      <w:kern w:val="0"/>
      <w:sz w:val="22"/>
      <w:szCs w:val="22"/>
      <w:lang w:val="ca-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20076-DFA5-47E0-B0D0-2D7F5978FDA0}"/>
</file>

<file path=customXml/itemProps2.xml><?xml version="1.0" encoding="utf-8"?>
<ds:datastoreItem xmlns:ds="http://schemas.openxmlformats.org/officeDocument/2006/customXml" ds:itemID="{39BB0084-BCE8-4324-B662-3AE5E8005AAE}"/>
</file>

<file path=customXml/itemProps3.xml><?xml version="1.0" encoding="utf-8"?>
<ds:datastoreItem xmlns:ds="http://schemas.openxmlformats.org/officeDocument/2006/customXml" ds:itemID="{5D768BFE-FA10-4877-B9F2-55E55D70F5D9}"/>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1671</Characters>
  <Application>Microsoft Office Word</Application>
  <DocSecurity>0</DocSecurity>
  <Lines>13</Lines>
  <Paragraphs>3</Paragraphs>
  <ScaleCrop>false</ScaleCrop>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Santos Artero</dc:creator>
  <cp:keywords/>
  <dc:description/>
  <cp:lastModifiedBy>Andrea Santos Artero</cp:lastModifiedBy>
  <cp:revision>1</cp:revision>
  <dcterms:created xsi:type="dcterms:W3CDTF">2026-06-16T07:07:00Z</dcterms:created>
  <dcterms:modified xsi:type="dcterms:W3CDTF">2026-06-16T07:09:00Z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ies>
</file>